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D2D14B" w14:textId="77777777" w:rsidR="0098545E" w:rsidRDefault="0098545E">
      <w:pPr>
        <w:pStyle w:val="Corpodetexto"/>
        <w:rPr>
          <w:rFonts w:ascii="Times New Roman"/>
          <w:sz w:val="30"/>
        </w:rPr>
      </w:pPr>
      <w:bookmarkStart w:id="0" w:name="_GoBack"/>
      <w:bookmarkEnd w:id="0"/>
    </w:p>
    <w:p w14:paraId="1FB4109A" w14:textId="77777777" w:rsidR="0098545E" w:rsidRDefault="0098545E">
      <w:pPr>
        <w:pStyle w:val="Corpodetexto"/>
        <w:spacing w:before="227"/>
        <w:rPr>
          <w:rFonts w:ascii="Times New Roman"/>
          <w:sz w:val="30"/>
        </w:rPr>
      </w:pPr>
    </w:p>
    <w:p w14:paraId="59ED9C11" w14:textId="77777777" w:rsidR="0098545E" w:rsidRDefault="00621322">
      <w:pPr>
        <w:pStyle w:val="Ttulo"/>
      </w:pPr>
      <w:r>
        <w:t>DECLARAÇÃO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INFRAESTRUTURA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INSTALAÇÕES HOSPITAL SÃO LUCAS</w:t>
      </w:r>
    </w:p>
    <w:p w14:paraId="0B8913E4" w14:textId="77777777" w:rsidR="0098545E" w:rsidRDefault="00621322">
      <w:pPr>
        <w:spacing w:before="229"/>
        <w:ind w:left="82"/>
        <w:rPr>
          <w:b/>
          <w:sz w:val="24"/>
        </w:rPr>
      </w:pPr>
      <w:r>
        <w:rPr>
          <w:b/>
          <w:sz w:val="24"/>
        </w:rPr>
        <w:t xml:space="preserve">Pesquisador </w:t>
      </w:r>
      <w:commentRangeStart w:id="1"/>
      <w:r>
        <w:rPr>
          <w:b/>
          <w:spacing w:val="-2"/>
          <w:sz w:val="24"/>
        </w:rPr>
        <w:t>Responsável</w:t>
      </w:r>
      <w:commentRangeEnd w:id="1"/>
      <w:r w:rsidR="00BD60B5">
        <w:rPr>
          <w:rStyle w:val="Refdecomentrio"/>
        </w:rPr>
        <w:commentReference w:id="1"/>
      </w:r>
      <w:r>
        <w:rPr>
          <w:b/>
          <w:spacing w:val="-2"/>
          <w:sz w:val="24"/>
        </w:rPr>
        <w:t>:</w:t>
      </w:r>
    </w:p>
    <w:p w14:paraId="24CCD1E5" w14:textId="77777777" w:rsidR="0098545E" w:rsidRDefault="0098545E">
      <w:pPr>
        <w:pStyle w:val="Corpodetexto"/>
        <w:spacing w:before="120"/>
        <w:rPr>
          <w:b/>
        </w:rPr>
      </w:pPr>
    </w:p>
    <w:p w14:paraId="609CFD48" w14:textId="77777777" w:rsidR="0098545E" w:rsidRDefault="00621322">
      <w:pPr>
        <w:ind w:left="82"/>
        <w:rPr>
          <w:b/>
          <w:sz w:val="24"/>
        </w:rPr>
      </w:pPr>
      <w:r>
        <w:rPr>
          <w:b/>
          <w:sz w:val="24"/>
        </w:rPr>
        <w:t xml:space="preserve">Título do </w:t>
      </w:r>
      <w:commentRangeStart w:id="2"/>
      <w:r>
        <w:rPr>
          <w:b/>
          <w:spacing w:val="-2"/>
          <w:sz w:val="24"/>
        </w:rPr>
        <w:t>estudo</w:t>
      </w:r>
      <w:commentRangeEnd w:id="2"/>
      <w:r w:rsidR="00BD60B5">
        <w:rPr>
          <w:rStyle w:val="Refdecomentrio"/>
        </w:rPr>
        <w:commentReference w:id="2"/>
      </w:r>
      <w:r>
        <w:rPr>
          <w:b/>
          <w:spacing w:val="-2"/>
          <w:sz w:val="24"/>
        </w:rPr>
        <w:t>:</w:t>
      </w:r>
    </w:p>
    <w:p w14:paraId="01AD8AC0" w14:textId="77777777" w:rsidR="0098545E" w:rsidRDefault="0098545E">
      <w:pPr>
        <w:pStyle w:val="Corpodetexto"/>
        <w:spacing w:before="240"/>
        <w:rPr>
          <w:b/>
        </w:rPr>
      </w:pPr>
    </w:p>
    <w:p w14:paraId="79B0A82F" w14:textId="77777777" w:rsidR="0098545E" w:rsidRDefault="00621322">
      <w:pPr>
        <w:ind w:left="82"/>
        <w:rPr>
          <w:b/>
          <w:sz w:val="24"/>
        </w:rPr>
      </w:pPr>
      <w:commentRangeStart w:id="3"/>
      <w:r>
        <w:rPr>
          <w:b/>
          <w:sz w:val="24"/>
        </w:rPr>
        <w:t>Patrocinador</w:t>
      </w:r>
      <w:commentRangeEnd w:id="3"/>
      <w:r w:rsidR="00BD60B5">
        <w:rPr>
          <w:rStyle w:val="Refdecomentrio"/>
        </w:rPr>
        <w:commentReference w:id="3"/>
      </w:r>
      <w:r>
        <w:rPr>
          <w:b/>
          <w:spacing w:val="54"/>
          <w:sz w:val="24"/>
        </w:rPr>
        <w:t xml:space="preserve"> </w:t>
      </w:r>
      <w:r>
        <w:rPr>
          <w:b/>
          <w:spacing w:val="-10"/>
          <w:sz w:val="24"/>
        </w:rPr>
        <w:t>:</w:t>
      </w:r>
    </w:p>
    <w:p w14:paraId="09311B60" w14:textId="77777777" w:rsidR="0098545E" w:rsidRDefault="0098545E">
      <w:pPr>
        <w:pStyle w:val="Corpodetexto"/>
        <w:spacing w:before="120"/>
        <w:rPr>
          <w:b/>
        </w:rPr>
      </w:pPr>
    </w:p>
    <w:p w14:paraId="3BF3E580" w14:textId="77777777" w:rsidR="0098545E" w:rsidRDefault="00621322">
      <w:pPr>
        <w:pStyle w:val="Corpodetexto"/>
        <w:spacing w:line="360" w:lineRule="auto"/>
        <w:ind w:left="85" w:right="78" w:hanging="2"/>
        <w:jc w:val="both"/>
      </w:pPr>
      <w:r>
        <w:t>O Hospital São Lucas é um dos estabelecimentos de saúde suplementar mais tradicionais de Belo Horizonte,</w:t>
      </w:r>
      <w:r>
        <w:rPr>
          <w:spacing w:val="-1"/>
        </w:rPr>
        <w:t xml:space="preserve"> </w:t>
      </w:r>
      <w:r>
        <w:t>localiza-se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Avenida</w:t>
      </w:r>
      <w:r>
        <w:rPr>
          <w:spacing w:val="-1"/>
        </w:rPr>
        <w:t xml:space="preserve"> </w:t>
      </w:r>
      <w:r>
        <w:t>Francisco</w:t>
      </w:r>
      <w:r>
        <w:rPr>
          <w:spacing w:val="-1"/>
        </w:rPr>
        <w:t xml:space="preserve"> </w:t>
      </w:r>
      <w:r>
        <w:t>Sales,</w:t>
      </w:r>
      <w:r>
        <w:rPr>
          <w:spacing w:val="-1"/>
        </w:rPr>
        <w:t xml:space="preserve"> </w:t>
      </w:r>
      <w:r>
        <w:t>1186,</w:t>
      </w:r>
      <w:r>
        <w:rPr>
          <w:spacing w:val="-1"/>
        </w:rPr>
        <w:t xml:space="preserve"> </w:t>
      </w:r>
      <w:r>
        <w:t>Belo</w:t>
      </w:r>
      <w:r>
        <w:rPr>
          <w:spacing w:val="-1"/>
        </w:rPr>
        <w:t xml:space="preserve"> </w:t>
      </w:r>
      <w:r>
        <w:t>Horizonte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MG,</w:t>
      </w:r>
      <w:r>
        <w:rPr>
          <w:spacing w:val="-1"/>
        </w:rPr>
        <w:t xml:space="preserve"> </w:t>
      </w:r>
      <w:r>
        <w:t>CEP</w:t>
      </w:r>
      <w:r>
        <w:rPr>
          <w:spacing w:val="-1"/>
        </w:rPr>
        <w:t xml:space="preserve"> </w:t>
      </w:r>
      <w:r>
        <w:t>30.150-221.</w:t>
      </w:r>
      <w:r>
        <w:rPr>
          <w:spacing w:val="-1"/>
        </w:rPr>
        <w:t xml:space="preserve"> </w:t>
      </w:r>
      <w:r>
        <w:t>Sendo uma das unidades do Grupo Santa Casa de Belo Horizonte, a unidade assistencial é uma referência no atendimento às operadoras de planos de saúde e particulares é pioneira na inclusão de novos serviços de atenção à saúde, destacando-se por oferecer atendimento em 25 especia</w:t>
      </w:r>
      <w:r w:rsidR="00530338">
        <w:t>lidades médicas. Hoje possui 125</w:t>
      </w:r>
      <w:r>
        <w:t xml:space="preserve"> leitos, divididos entre as seguintes especialidades para atendimento:</w:t>
      </w:r>
    </w:p>
    <w:p w14:paraId="16B83F1D" w14:textId="77777777" w:rsidR="0098545E" w:rsidRDefault="0098545E">
      <w:pPr>
        <w:pStyle w:val="Corpodetexto"/>
        <w:spacing w:before="191"/>
        <w:rPr>
          <w:sz w:val="20"/>
        </w:rPr>
      </w:pPr>
    </w:p>
    <w:tbl>
      <w:tblPr>
        <w:tblStyle w:val="TableNormal"/>
        <w:tblW w:w="0" w:type="auto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0"/>
        <w:gridCol w:w="960"/>
      </w:tblGrid>
      <w:tr w:rsidR="0098545E" w14:paraId="093B71EB" w14:textId="77777777">
        <w:trPr>
          <w:trHeight w:val="292"/>
        </w:trPr>
        <w:tc>
          <w:tcPr>
            <w:tcW w:w="5240" w:type="dxa"/>
          </w:tcPr>
          <w:p w14:paraId="3559E652" w14:textId="77777777" w:rsidR="0098545E" w:rsidRDefault="00621322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ESPECIALIDADES</w:t>
            </w:r>
          </w:p>
        </w:tc>
        <w:tc>
          <w:tcPr>
            <w:tcW w:w="960" w:type="dxa"/>
          </w:tcPr>
          <w:p w14:paraId="54E5A6C3" w14:textId="77777777" w:rsidR="0098545E" w:rsidRDefault="00621322">
            <w:pPr>
              <w:pStyle w:val="TableParagraph"/>
              <w:ind w:left="146"/>
              <w:rPr>
                <w:sz w:val="24"/>
              </w:rPr>
            </w:pPr>
            <w:r>
              <w:rPr>
                <w:spacing w:val="-2"/>
                <w:sz w:val="24"/>
              </w:rPr>
              <w:t>LEITOS</w:t>
            </w:r>
          </w:p>
        </w:tc>
      </w:tr>
      <w:tr w:rsidR="0098545E" w14:paraId="35D81DA3" w14:textId="77777777">
        <w:trPr>
          <w:trHeight w:val="292"/>
        </w:trPr>
        <w:tc>
          <w:tcPr>
            <w:tcW w:w="5240" w:type="dxa"/>
          </w:tcPr>
          <w:p w14:paraId="488DE723" w14:textId="77777777" w:rsidR="0098545E" w:rsidRDefault="00621322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 xml:space="preserve">UNIDADE DE CUIDADOS INTERMEDIÁRIOS </w:t>
            </w:r>
            <w:r>
              <w:rPr>
                <w:spacing w:val="-2"/>
                <w:sz w:val="24"/>
              </w:rPr>
              <w:t>ADULTO</w:t>
            </w:r>
          </w:p>
        </w:tc>
        <w:tc>
          <w:tcPr>
            <w:tcW w:w="960" w:type="dxa"/>
          </w:tcPr>
          <w:p w14:paraId="06E90E59" w14:textId="77777777" w:rsidR="0098545E" w:rsidRDefault="00621322">
            <w:pPr>
              <w:pStyle w:val="TableParagraph"/>
              <w:ind w:right="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98545E" w14:paraId="48377CC3" w14:textId="77777777">
        <w:trPr>
          <w:trHeight w:val="585"/>
        </w:trPr>
        <w:tc>
          <w:tcPr>
            <w:tcW w:w="5240" w:type="dxa"/>
          </w:tcPr>
          <w:p w14:paraId="3EF5BD9F" w14:textId="77777777" w:rsidR="0098545E" w:rsidRDefault="00621322">
            <w:pPr>
              <w:pStyle w:val="TableParagraph"/>
              <w:spacing w:before="0" w:line="290" w:lineRule="atLeast"/>
              <w:ind w:left="70" w:right="1056" w:hanging="2"/>
              <w:rPr>
                <w:sz w:val="24"/>
              </w:rPr>
            </w:pPr>
            <w:r>
              <w:rPr>
                <w:sz w:val="24"/>
              </w:rPr>
              <w:t>UNIDADE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CUIDADOS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INTERMEDIÁRIOS </w:t>
            </w:r>
            <w:r>
              <w:rPr>
                <w:spacing w:val="-2"/>
                <w:sz w:val="24"/>
              </w:rPr>
              <w:t>PEDIÁTRICO</w:t>
            </w:r>
          </w:p>
        </w:tc>
        <w:tc>
          <w:tcPr>
            <w:tcW w:w="960" w:type="dxa"/>
          </w:tcPr>
          <w:p w14:paraId="74785A92" w14:textId="77777777" w:rsidR="0098545E" w:rsidRDefault="00621322">
            <w:pPr>
              <w:pStyle w:val="TableParagraph"/>
              <w:spacing w:line="240" w:lineRule="auto"/>
              <w:ind w:right="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98545E" w14:paraId="7F3DF8DE" w14:textId="77777777">
        <w:trPr>
          <w:trHeight w:val="292"/>
        </w:trPr>
        <w:tc>
          <w:tcPr>
            <w:tcW w:w="5240" w:type="dxa"/>
          </w:tcPr>
          <w:p w14:paraId="13BA2A12" w14:textId="77777777" w:rsidR="0098545E" w:rsidRDefault="00621322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 xml:space="preserve">UTI ADULTO - TIPO </w:t>
            </w: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960" w:type="dxa"/>
          </w:tcPr>
          <w:p w14:paraId="67ECB739" w14:textId="77777777" w:rsidR="0098545E" w:rsidRDefault="00621322">
            <w:pPr>
              <w:pStyle w:val="TableParagraph"/>
              <w:ind w:right="5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98545E" w14:paraId="542DDDDE" w14:textId="77777777">
        <w:trPr>
          <w:trHeight w:val="292"/>
        </w:trPr>
        <w:tc>
          <w:tcPr>
            <w:tcW w:w="5240" w:type="dxa"/>
          </w:tcPr>
          <w:p w14:paraId="078163D3" w14:textId="77777777" w:rsidR="0098545E" w:rsidRDefault="00621322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 xml:space="preserve">UTI PEDIATRICA - TIPO </w:t>
            </w: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960" w:type="dxa"/>
          </w:tcPr>
          <w:p w14:paraId="09DF3CD8" w14:textId="77777777" w:rsidR="0098545E" w:rsidRDefault="00621322">
            <w:pPr>
              <w:pStyle w:val="TableParagraph"/>
              <w:ind w:right="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98545E" w14:paraId="13A15121" w14:textId="77777777">
        <w:trPr>
          <w:trHeight w:val="292"/>
        </w:trPr>
        <w:tc>
          <w:tcPr>
            <w:tcW w:w="5240" w:type="dxa"/>
          </w:tcPr>
          <w:p w14:paraId="7EA57EB6" w14:textId="77777777" w:rsidR="0098545E" w:rsidRDefault="00621322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 xml:space="preserve">BUCO MAXILO </w:t>
            </w:r>
            <w:r>
              <w:rPr>
                <w:spacing w:val="-2"/>
                <w:sz w:val="24"/>
              </w:rPr>
              <w:t>FACIAL</w:t>
            </w:r>
          </w:p>
        </w:tc>
        <w:tc>
          <w:tcPr>
            <w:tcW w:w="960" w:type="dxa"/>
          </w:tcPr>
          <w:p w14:paraId="2DFB0FFE" w14:textId="77777777" w:rsidR="0098545E" w:rsidRDefault="00621322">
            <w:pPr>
              <w:pStyle w:val="TableParagraph"/>
              <w:ind w:right="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8545E" w14:paraId="544794B9" w14:textId="77777777">
        <w:trPr>
          <w:trHeight w:val="292"/>
        </w:trPr>
        <w:tc>
          <w:tcPr>
            <w:tcW w:w="5240" w:type="dxa"/>
          </w:tcPr>
          <w:p w14:paraId="2EB207E7" w14:textId="77777777" w:rsidR="0098545E" w:rsidRDefault="00621322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 xml:space="preserve">CIRURGIA </w:t>
            </w:r>
            <w:r>
              <w:rPr>
                <w:spacing w:val="-2"/>
                <w:sz w:val="24"/>
              </w:rPr>
              <w:t>GERAL</w:t>
            </w:r>
          </w:p>
        </w:tc>
        <w:tc>
          <w:tcPr>
            <w:tcW w:w="960" w:type="dxa"/>
          </w:tcPr>
          <w:p w14:paraId="7EE5E322" w14:textId="77777777" w:rsidR="0098545E" w:rsidRDefault="00621322">
            <w:pPr>
              <w:pStyle w:val="TableParagraph"/>
              <w:ind w:right="5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98545E" w14:paraId="4155975D" w14:textId="77777777">
        <w:trPr>
          <w:trHeight w:val="292"/>
        </w:trPr>
        <w:tc>
          <w:tcPr>
            <w:tcW w:w="5240" w:type="dxa"/>
          </w:tcPr>
          <w:p w14:paraId="59216355" w14:textId="77777777" w:rsidR="0098545E" w:rsidRDefault="00621322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GASTROENTEROLOGIA</w:t>
            </w:r>
          </w:p>
        </w:tc>
        <w:tc>
          <w:tcPr>
            <w:tcW w:w="960" w:type="dxa"/>
          </w:tcPr>
          <w:p w14:paraId="70ECA3D2" w14:textId="77777777" w:rsidR="0098545E" w:rsidRDefault="00621322">
            <w:pPr>
              <w:pStyle w:val="TableParagraph"/>
              <w:ind w:right="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98545E" w14:paraId="6317A1A9" w14:textId="77777777">
        <w:trPr>
          <w:trHeight w:val="292"/>
        </w:trPr>
        <w:tc>
          <w:tcPr>
            <w:tcW w:w="5240" w:type="dxa"/>
          </w:tcPr>
          <w:p w14:paraId="0B9CB02B" w14:textId="77777777" w:rsidR="0098545E" w:rsidRDefault="00621322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GINECOLOGIA</w:t>
            </w:r>
          </w:p>
        </w:tc>
        <w:tc>
          <w:tcPr>
            <w:tcW w:w="960" w:type="dxa"/>
          </w:tcPr>
          <w:p w14:paraId="151F0BE2" w14:textId="77777777" w:rsidR="0098545E" w:rsidRDefault="00621322">
            <w:pPr>
              <w:pStyle w:val="TableParagraph"/>
              <w:ind w:right="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98545E" w14:paraId="388A1CB9" w14:textId="77777777">
        <w:trPr>
          <w:trHeight w:val="292"/>
        </w:trPr>
        <w:tc>
          <w:tcPr>
            <w:tcW w:w="5240" w:type="dxa"/>
          </w:tcPr>
          <w:p w14:paraId="1CA1B1F4" w14:textId="77777777" w:rsidR="0098545E" w:rsidRDefault="00621322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 xml:space="preserve">NEFROLOGIA </w:t>
            </w:r>
            <w:r>
              <w:rPr>
                <w:spacing w:val="-2"/>
                <w:sz w:val="24"/>
              </w:rPr>
              <w:t>UROLOGIA</w:t>
            </w:r>
          </w:p>
        </w:tc>
        <w:tc>
          <w:tcPr>
            <w:tcW w:w="960" w:type="dxa"/>
          </w:tcPr>
          <w:p w14:paraId="0234A427" w14:textId="77777777" w:rsidR="0098545E" w:rsidRDefault="00621322">
            <w:pPr>
              <w:pStyle w:val="TableParagraph"/>
              <w:ind w:right="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98545E" w14:paraId="2D6A0237" w14:textId="77777777">
        <w:trPr>
          <w:trHeight w:val="292"/>
        </w:trPr>
        <w:tc>
          <w:tcPr>
            <w:tcW w:w="5240" w:type="dxa"/>
          </w:tcPr>
          <w:p w14:paraId="257CB3A9" w14:textId="77777777" w:rsidR="0098545E" w:rsidRDefault="00621322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NEUROCIRURGIA</w:t>
            </w:r>
          </w:p>
        </w:tc>
        <w:tc>
          <w:tcPr>
            <w:tcW w:w="960" w:type="dxa"/>
          </w:tcPr>
          <w:p w14:paraId="3C052BB1" w14:textId="77777777" w:rsidR="0098545E" w:rsidRDefault="00621322">
            <w:pPr>
              <w:pStyle w:val="TableParagraph"/>
              <w:ind w:right="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98545E" w14:paraId="0A782F9F" w14:textId="77777777">
        <w:trPr>
          <w:trHeight w:val="292"/>
        </w:trPr>
        <w:tc>
          <w:tcPr>
            <w:tcW w:w="5240" w:type="dxa"/>
          </w:tcPr>
          <w:p w14:paraId="56E3B472" w14:textId="77777777" w:rsidR="0098545E" w:rsidRDefault="00621322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OFTALMOLOGIA</w:t>
            </w:r>
          </w:p>
        </w:tc>
        <w:tc>
          <w:tcPr>
            <w:tcW w:w="960" w:type="dxa"/>
          </w:tcPr>
          <w:p w14:paraId="788E69A7" w14:textId="77777777" w:rsidR="0098545E" w:rsidRDefault="00621322">
            <w:pPr>
              <w:pStyle w:val="TableParagraph"/>
              <w:ind w:right="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98545E" w14:paraId="1CC762FD" w14:textId="77777777">
        <w:trPr>
          <w:trHeight w:val="292"/>
        </w:trPr>
        <w:tc>
          <w:tcPr>
            <w:tcW w:w="5240" w:type="dxa"/>
          </w:tcPr>
          <w:p w14:paraId="3FC7954B" w14:textId="77777777" w:rsidR="0098545E" w:rsidRDefault="00621322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ONCOLOGIA</w:t>
            </w:r>
          </w:p>
        </w:tc>
        <w:tc>
          <w:tcPr>
            <w:tcW w:w="960" w:type="dxa"/>
          </w:tcPr>
          <w:p w14:paraId="66B7305E" w14:textId="77777777" w:rsidR="0098545E" w:rsidRDefault="00621322">
            <w:pPr>
              <w:pStyle w:val="TableParagraph"/>
              <w:ind w:right="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98545E" w14:paraId="26834BA7" w14:textId="77777777">
        <w:trPr>
          <w:trHeight w:val="292"/>
        </w:trPr>
        <w:tc>
          <w:tcPr>
            <w:tcW w:w="5240" w:type="dxa"/>
          </w:tcPr>
          <w:p w14:paraId="282D3969" w14:textId="77777777" w:rsidR="0098545E" w:rsidRDefault="00621322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 xml:space="preserve">ORTOPEDIA </w:t>
            </w:r>
            <w:r>
              <w:rPr>
                <w:spacing w:val="-2"/>
                <w:sz w:val="24"/>
              </w:rPr>
              <w:t>TRAUMATOLOGIA</w:t>
            </w:r>
          </w:p>
        </w:tc>
        <w:tc>
          <w:tcPr>
            <w:tcW w:w="960" w:type="dxa"/>
          </w:tcPr>
          <w:p w14:paraId="6A003F25" w14:textId="77777777" w:rsidR="0098545E" w:rsidRDefault="00621322">
            <w:pPr>
              <w:pStyle w:val="TableParagraph"/>
              <w:ind w:right="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98545E" w14:paraId="2EF7FE22" w14:textId="77777777">
        <w:trPr>
          <w:trHeight w:val="292"/>
        </w:trPr>
        <w:tc>
          <w:tcPr>
            <w:tcW w:w="5240" w:type="dxa"/>
          </w:tcPr>
          <w:p w14:paraId="15FA1E03" w14:textId="77777777" w:rsidR="0098545E" w:rsidRDefault="00621322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OTORRINOLARINGOLOGIA</w:t>
            </w:r>
          </w:p>
        </w:tc>
        <w:tc>
          <w:tcPr>
            <w:tcW w:w="960" w:type="dxa"/>
          </w:tcPr>
          <w:p w14:paraId="375E127C" w14:textId="77777777" w:rsidR="0098545E" w:rsidRDefault="00621322">
            <w:pPr>
              <w:pStyle w:val="TableParagraph"/>
              <w:ind w:right="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8545E" w14:paraId="296D5E4E" w14:textId="77777777">
        <w:trPr>
          <w:trHeight w:val="292"/>
        </w:trPr>
        <w:tc>
          <w:tcPr>
            <w:tcW w:w="5240" w:type="dxa"/>
          </w:tcPr>
          <w:p w14:paraId="7ADD2515" w14:textId="77777777" w:rsidR="0098545E" w:rsidRDefault="00621322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PLÁSTICA</w:t>
            </w:r>
          </w:p>
        </w:tc>
        <w:tc>
          <w:tcPr>
            <w:tcW w:w="960" w:type="dxa"/>
          </w:tcPr>
          <w:p w14:paraId="10E48274" w14:textId="77777777" w:rsidR="0098545E" w:rsidRDefault="00621322">
            <w:pPr>
              <w:pStyle w:val="TableParagraph"/>
              <w:ind w:right="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98545E" w14:paraId="192AA16E" w14:textId="77777777">
        <w:trPr>
          <w:trHeight w:val="292"/>
        </w:trPr>
        <w:tc>
          <w:tcPr>
            <w:tcW w:w="5240" w:type="dxa"/>
          </w:tcPr>
          <w:p w14:paraId="63C798B8" w14:textId="77777777" w:rsidR="0098545E" w:rsidRDefault="00621322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TORÁCICA</w:t>
            </w:r>
          </w:p>
        </w:tc>
        <w:tc>
          <w:tcPr>
            <w:tcW w:w="960" w:type="dxa"/>
          </w:tcPr>
          <w:p w14:paraId="7B3AC87F" w14:textId="77777777" w:rsidR="0098545E" w:rsidRDefault="00621322">
            <w:pPr>
              <w:pStyle w:val="TableParagraph"/>
              <w:ind w:right="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8545E" w14:paraId="09294CF4" w14:textId="77777777">
        <w:trPr>
          <w:trHeight w:val="292"/>
        </w:trPr>
        <w:tc>
          <w:tcPr>
            <w:tcW w:w="5240" w:type="dxa"/>
          </w:tcPr>
          <w:p w14:paraId="137FC504" w14:textId="77777777" w:rsidR="0098545E" w:rsidRDefault="00621322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CARDIOLOGIA</w:t>
            </w:r>
          </w:p>
        </w:tc>
        <w:tc>
          <w:tcPr>
            <w:tcW w:w="960" w:type="dxa"/>
          </w:tcPr>
          <w:p w14:paraId="27B5EBF1" w14:textId="77777777" w:rsidR="0098545E" w:rsidRDefault="00BF45C4">
            <w:pPr>
              <w:pStyle w:val="TableParagraph"/>
              <w:ind w:right="5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530338">
              <w:rPr>
                <w:spacing w:val="-5"/>
                <w:sz w:val="24"/>
              </w:rPr>
              <w:t>5</w:t>
            </w:r>
          </w:p>
        </w:tc>
      </w:tr>
      <w:tr w:rsidR="0098545E" w14:paraId="14569202" w14:textId="77777777">
        <w:trPr>
          <w:trHeight w:val="292"/>
        </w:trPr>
        <w:tc>
          <w:tcPr>
            <w:tcW w:w="5240" w:type="dxa"/>
          </w:tcPr>
          <w:p w14:paraId="1079DC4C" w14:textId="77777777" w:rsidR="0098545E" w:rsidRDefault="00621322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 xml:space="preserve">CLÍNICA </w:t>
            </w:r>
            <w:r>
              <w:rPr>
                <w:spacing w:val="-2"/>
                <w:sz w:val="24"/>
              </w:rPr>
              <w:t>GERAL</w:t>
            </w:r>
          </w:p>
        </w:tc>
        <w:tc>
          <w:tcPr>
            <w:tcW w:w="960" w:type="dxa"/>
          </w:tcPr>
          <w:p w14:paraId="2E05172B" w14:textId="77777777" w:rsidR="0098545E" w:rsidRDefault="00621322">
            <w:pPr>
              <w:pStyle w:val="TableParagraph"/>
              <w:ind w:right="5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98545E" w14:paraId="24CB248D" w14:textId="77777777">
        <w:trPr>
          <w:trHeight w:val="292"/>
        </w:trPr>
        <w:tc>
          <w:tcPr>
            <w:tcW w:w="5240" w:type="dxa"/>
          </w:tcPr>
          <w:p w14:paraId="582C11D8" w14:textId="77777777" w:rsidR="0098545E" w:rsidRDefault="00621322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DERMATOLOGIA</w:t>
            </w:r>
          </w:p>
        </w:tc>
        <w:tc>
          <w:tcPr>
            <w:tcW w:w="960" w:type="dxa"/>
          </w:tcPr>
          <w:p w14:paraId="2DB5715F" w14:textId="77777777" w:rsidR="0098545E" w:rsidRDefault="00621322">
            <w:pPr>
              <w:pStyle w:val="TableParagraph"/>
              <w:ind w:right="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98545E" w14:paraId="51B63F9A" w14:textId="77777777">
        <w:trPr>
          <w:trHeight w:val="292"/>
        </w:trPr>
        <w:tc>
          <w:tcPr>
            <w:tcW w:w="5240" w:type="dxa"/>
          </w:tcPr>
          <w:p w14:paraId="2046034D" w14:textId="77777777" w:rsidR="0098545E" w:rsidRDefault="00621322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GERIATRIA</w:t>
            </w:r>
          </w:p>
        </w:tc>
        <w:tc>
          <w:tcPr>
            <w:tcW w:w="960" w:type="dxa"/>
          </w:tcPr>
          <w:p w14:paraId="38F95ECA" w14:textId="77777777" w:rsidR="0098545E" w:rsidRDefault="00621322">
            <w:pPr>
              <w:pStyle w:val="TableParagraph"/>
              <w:ind w:right="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98545E" w14:paraId="17709E82" w14:textId="77777777">
        <w:trPr>
          <w:trHeight w:val="292"/>
        </w:trPr>
        <w:tc>
          <w:tcPr>
            <w:tcW w:w="5240" w:type="dxa"/>
          </w:tcPr>
          <w:p w14:paraId="57B2D714" w14:textId="77777777" w:rsidR="0098545E" w:rsidRDefault="00621322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HEMATOLOGIA</w:t>
            </w:r>
          </w:p>
        </w:tc>
        <w:tc>
          <w:tcPr>
            <w:tcW w:w="960" w:type="dxa"/>
          </w:tcPr>
          <w:p w14:paraId="02F1F5D5" w14:textId="77777777" w:rsidR="0098545E" w:rsidRDefault="00621322">
            <w:pPr>
              <w:pStyle w:val="TableParagraph"/>
              <w:ind w:right="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98545E" w14:paraId="15D94787" w14:textId="77777777">
        <w:trPr>
          <w:trHeight w:val="292"/>
        </w:trPr>
        <w:tc>
          <w:tcPr>
            <w:tcW w:w="5240" w:type="dxa"/>
          </w:tcPr>
          <w:p w14:paraId="567DA88F" w14:textId="77777777" w:rsidR="0098545E" w:rsidRDefault="00621322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NEFRO </w:t>
            </w:r>
            <w:r>
              <w:rPr>
                <w:spacing w:val="-2"/>
                <w:sz w:val="24"/>
              </w:rPr>
              <w:t>UROLOGIA</w:t>
            </w:r>
          </w:p>
        </w:tc>
        <w:tc>
          <w:tcPr>
            <w:tcW w:w="960" w:type="dxa"/>
          </w:tcPr>
          <w:p w14:paraId="2DB863CC" w14:textId="77777777" w:rsidR="0098545E" w:rsidRDefault="00621322">
            <w:pPr>
              <w:pStyle w:val="TableParagraph"/>
              <w:ind w:right="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14:paraId="4B99C548" w14:textId="77777777" w:rsidR="0098545E" w:rsidRDefault="0098545E">
      <w:pPr>
        <w:pStyle w:val="TableParagraph"/>
        <w:jc w:val="right"/>
        <w:rPr>
          <w:sz w:val="24"/>
        </w:rPr>
        <w:sectPr w:rsidR="0098545E">
          <w:headerReference w:type="default" r:id="rId8"/>
          <w:footerReference w:type="default" r:id="rId9"/>
          <w:type w:val="continuous"/>
          <w:pgSz w:w="11900" w:h="16820"/>
          <w:pgMar w:top="1060" w:right="992" w:bottom="1174" w:left="992" w:header="0" w:footer="0" w:gutter="0"/>
          <w:pgNumType w:start="1"/>
          <w:cols w:space="720"/>
        </w:sectPr>
      </w:pPr>
    </w:p>
    <w:tbl>
      <w:tblPr>
        <w:tblStyle w:val="TableNormal"/>
        <w:tblW w:w="0" w:type="auto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0"/>
        <w:gridCol w:w="960"/>
      </w:tblGrid>
      <w:tr w:rsidR="0098545E" w14:paraId="1389F309" w14:textId="77777777">
        <w:trPr>
          <w:trHeight w:val="297"/>
        </w:trPr>
        <w:tc>
          <w:tcPr>
            <w:tcW w:w="5240" w:type="dxa"/>
            <w:tcBorders>
              <w:top w:val="nil"/>
            </w:tcBorders>
          </w:tcPr>
          <w:p w14:paraId="653240AF" w14:textId="77777777" w:rsidR="0098545E" w:rsidRDefault="00621322">
            <w:pPr>
              <w:pStyle w:val="TableParagraph"/>
              <w:spacing w:line="274" w:lineRule="exact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NEUROLOGIA</w:t>
            </w:r>
          </w:p>
        </w:tc>
        <w:tc>
          <w:tcPr>
            <w:tcW w:w="960" w:type="dxa"/>
            <w:tcBorders>
              <w:top w:val="nil"/>
            </w:tcBorders>
          </w:tcPr>
          <w:p w14:paraId="53E85822" w14:textId="77777777" w:rsidR="0098545E" w:rsidRDefault="00621322">
            <w:pPr>
              <w:pStyle w:val="TableParagraph"/>
              <w:spacing w:line="274" w:lineRule="exact"/>
              <w:ind w:right="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98545E" w14:paraId="4E650E7C" w14:textId="77777777">
        <w:trPr>
          <w:trHeight w:val="292"/>
        </w:trPr>
        <w:tc>
          <w:tcPr>
            <w:tcW w:w="5240" w:type="dxa"/>
          </w:tcPr>
          <w:p w14:paraId="2E3D5C37" w14:textId="77777777" w:rsidR="0098545E" w:rsidRDefault="00621322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ONCOLOGIA</w:t>
            </w:r>
          </w:p>
        </w:tc>
        <w:tc>
          <w:tcPr>
            <w:tcW w:w="960" w:type="dxa"/>
          </w:tcPr>
          <w:p w14:paraId="03076973" w14:textId="77777777" w:rsidR="0098545E" w:rsidRDefault="00621322">
            <w:pPr>
              <w:pStyle w:val="TableParagraph"/>
              <w:ind w:right="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98545E" w14:paraId="190AC18E" w14:textId="77777777">
        <w:trPr>
          <w:trHeight w:val="292"/>
        </w:trPr>
        <w:tc>
          <w:tcPr>
            <w:tcW w:w="5240" w:type="dxa"/>
          </w:tcPr>
          <w:p w14:paraId="15E97D40" w14:textId="77777777" w:rsidR="0098545E" w:rsidRDefault="00621322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PNEUMOLOGIA</w:t>
            </w:r>
          </w:p>
        </w:tc>
        <w:tc>
          <w:tcPr>
            <w:tcW w:w="960" w:type="dxa"/>
          </w:tcPr>
          <w:p w14:paraId="3976AE55" w14:textId="77777777" w:rsidR="0098545E" w:rsidRDefault="00621322">
            <w:pPr>
              <w:pStyle w:val="TableParagraph"/>
              <w:ind w:right="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98545E" w14:paraId="33904CFC" w14:textId="77777777">
        <w:trPr>
          <w:trHeight w:val="292"/>
        </w:trPr>
        <w:tc>
          <w:tcPr>
            <w:tcW w:w="5240" w:type="dxa"/>
          </w:tcPr>
          <w:p w14:paraId="4CB033C9" w14:textId="77777777" w:rsidR="0098545E" w:rsidRDefault="00621322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CIRURGICO/DIAGNOSTICO/TERAPEUTICO</w:t>
            </w:r>
          </w:p>
        </w:tc>
        <w:tc>
          <w:tcPr>
            <w:tcW w:w="960" w:type="dxa"/>
          </w:tcPr>
          <w:p w14:paraId="1EBF7FA3" w14:textId="77777777" w:rsidR="0098545E" w:rsidRDefault="00530338">
            <w:pPr>
              <w:pStyle w:val="TableParagraph"/>
              <w:ind w:right="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8545E" w14:paraId="3CBAAF33" w14:textId="77777777">
        <w:trPr>
          <w:trHeight w:val="292"/>
        </w:trPr>
        <w:tc>
          <w:tcPr>
            <w:tcW w:w="5240" w:type="dxa"/>
          </w:tcPr>
          <w:p w14:paraId="41E61EF0" w14:textId="77777777" w:rsidR="0098545E" w:rsidRDefault="00621322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CRÔNICOS</w:t>
            </w:r>
          </w:p>
        </w:tc>
        <w:tc>
          <w:tcPr>
            <w:tcW w:w="960" w:type="dxa"/>
          </w:tcPr>
          <w:p w14:paraId="343DAA4A" w14:textId="77777777" w:rsidR="0098545E" w:rsidRDefault="00621322">
            <w:pPr>
              <w:pStyle w:val="TableParagraph"/>
              <w:ind w:right="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</w:tbl>
    <w:p w14:paraId="60E01AF5" w14:textId="77777777" w:rsidR="0098545E" w:rsidRDefault="00621322">
      <w:pPr>
        <w:pStyle w:val="Corpodetexto"/>
        <w:spacing w:before="24"/>
        <w:ind w:left="82"/>
        <w:jc w:val="both"/>
      </w:pPr>
      <w:r>
        <w:t xml:space="preserve">Fonte: </w:t>
      </w:r>
      <w:hyperlink r:id="rId10">
        <w:r>
          <w:rPr>
            <w:spacing w:val="-2"/>
          </w:rPr>
          <w:t>http://cnes.datasus.gov.br/</w:t>
        </w:r>
      </w:hyperlink>
    </w:p>
    <w:p w14:paraId="10770445" w14:textId="77777777" w:rsidR="0098545E" w:rsidRDefault="0098545E">
      <w:pPr>
        <w:pStyle w:val="Corpodetexto"/>
      </w:pPr>
    </w:p>
    <w:p w14:paraId="40EB87AF" w14:textId="77777777" w:rsidR="0098545E" w:rsidRDefault="0098545E">
      <w:pPr>
        <w:pStyle w:val="Corpodetexto"/>
      </w:pPr>
    </w:p>
    <w:p w14:paraId="26C11C64" w14:textId="77777777" w:rsidR="0098545E" w:rsidRDefault="00621322">
      <w:pPr>
        <w:pStyle w:val="Corpodetexto"/>
        <w:spacing w:line="360" w:lineRule="auto"/>
        <w:ind w:left="85" w:right="78"/>
        <w:jc w:val="both"/>
      </w:pPr>
      <w:r>
        <w:t>O Hospital São Luca</w:t>
      </w:r>
      <w:r w:rsidR="00530338">
        <w:t>s conta com uma estrutura de 125</w:t>
      </w:r>
      <w:r>
        <w:t xml:space="preserve"> leitos instalados, destes 20 leitos de CTI, 2 leitos de sala do exame de VEEG, 99 quartos reversíveis (que podem se tornar enfermarias ou apartamentos), Pronto Atendimento Adulto, Centro Cirúrgico com 8 salas equipadas para realizar cirurgias de média e alta complexidade, além do Ambulatório de Convênios que atendem as especialidades de Cirurgia Bucomaxilofacial, Cirurgia Cabeça e Pescoço, Cirurgia Geral, Cirurgia Plástica, Cirurgia Vascular, Coloproctologia, Endocrinologia, Ginecologia, Mastologia, Neurologia Adulto, Neurocirurgia Adulto, Ortopedia e Traumatologia, Pneumologia, Urologia e também conta com o Centro de Epilepsia.</w:t>
      </w:r>
    </w:p>
    <w:p w14:paraId="596AFDAC" w14:textId="77777777" w:rsidR="0098545E" w:rsidRDefault="0098545E">
      <w:pPr>
        <w:pStyle w:val="Corpodetexto"/>
      </w:pPr>
    </w:p>
    <w:p w14:paraId="7892850D" w14:textId="75F7859A" w:rsidR="0098545E" w:rsidRDefault="00621322">
      <w:pPr>
        <w:pStyle w:val="Corpodetexto"/>
        <w:tabs>
          <w:tab w:val="left" w:pos="8258"/>
        </w:tabs>
        <w:ind w:left="85" w:right="78" w:hanging="2"/>
        <w:jc w:val="both"/>
      </w:pPr>
      <w:r>
        <w:t>Atendendo</w:t>
      </w:r>
      <w:r>
        <w:rPr>
          <w:spacing w:val="40"/>
        </w:rPr>
        <w:t xml:space="preserve"> </w:t>
      </w:r>
      <w:r>
        <w:t>às</w:t>
      </w:r>
      <w:r>
        <w:rPr>
          <w:spacing w:val="40"/>
        </w:rPr>
        <w:t xml:space="preserve"> </w:t>
      </w:r>
      <w:r>
        <w:t>Normas</w:t>
      </w:r>
      <w:r>
        <w:rPr>
          <w:spacing w:val="40"/>
        </w:rPr>
        <w:t xml:space="preserve"> </w:t>
      </w:r>
      <w:r>
        <w:t>Internacionais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Condução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commentRangeStart w:id="4"/>
      <w:r>
        <w:t>Estudos</w:t>
      </w:r>
      <w:commentRangeEnd w:id="4"/>
      <w:r w:rsidR="00BD60B5">
        <w:rPr>
          <w:rStyle w:val="Refdecomentrio"/>
        </w:rPr>
        <w:commentReference w:id="4"/>
      </w:r>
      <w:r>
        <w:t>,</w:t>
      </w:r>
      <w:r>
        <w:rPr>
          <w:spacing w:val="31"/>
        </w:rPr>
        <w:t xml:space="preserve"> </w:t>
      </w:r>
      <w:r>
        <w:rPr>
          <w:rFonts w:ascii="Times New Roman" w:hAnsi="Times New Roman"/>
          <w:u w:val="single"/>
        </w:rPr>
        <w:tab/>
      </w:r>
      <w:r w:rsidR="003259B5">
        <w:rPr>
          <w:rFonts w:ascii="Times New Roman" w:hAnsi="Times New Roman"/>
          <w:color w:val="FFFFFF" w:themeColor="background1"/>
          <w:highlight w:val="red"/>
          <w:u w:val="single"/>
        </w:rPr>
        <w:t>(COLOQUE AQUI O SETOR DO HOSPITAL ONDE SERA FEITO ESTUDO EX ENFERMARIA DA PEDIATRIA )</w:t>
      </w:r>
      <w:r>
        <w:t>do Hospital São Lucas de Belo Horizonte possui infraestrutura e instalações adequadas para o desenvolvimento de protocolos em pesquisa clínica.</w:t>
      </w:r>
    </w:p>
    <w:p w14:paraId="28072E33" w14:textId="77777777" w:rsidR="0098545E" w:rsidRDefault="0098545E">
      <w:pPr>
        <w:pStyle w:val="Corpodetexto"/>
        <w:rPr>
          <w:sz w:val="20"/>
        </w:rPr>
      </w:pPr>
    </w:p>
    <w:p w14:paraId="3684125A" w14:textId="77777777" w:rsidR="0098545E" w:rsidRDefault="0098545E">
      <w:pPr>
        <w:pStyle w:val="Corpodetexto"/>
        <w:rPr>
          <w:sz w:val="20"/>
        </w:rPr>
      </w:pPr>
    </w:p>
    <w:p w14:paraId="03C0C68A" w14:textId="77777777" w:rsidR="0098545E" w:rsidRDefault="0098545E">
      <w:pPr>
        <w:pStyle w:val="Corpodetexto"/>
        <w:rPr>
          <w:sz w:val="20"/>
        </w:rPr>
      </w:pPr>
    </w:p>
    <w:p w14:paraId="158D4652" w14:textId="77777777" w:rsidR="0098545E" w:rsidRDefault="0098545E">
      <w:pPr>
        <w:pStyle w:val="Corpodetexto"/>
        <w:rPr>
          <w:sz w:val="20"/>
        </w:rPr>
      </w:pPr>
    </w:p>
    <w:p w14:paraId="67CF7561" w14:textId="77777777" w:rsidR="0098545E" w:rsidRDefault="0098545E">
      <w:pPr>
        <w:pStyle w:val="Corpodetexto"/>
        <w:rPr>
          <w:sz w:val="20"/>
        </w:rPr>
      </w:pPr>
    </w:p>
    <w:p w14:paraId="1CD6EFEB" w14:textId="77777777" w:rsidR="0098545E" w:rsidRDefault="0098545E">
      <w:pPr>
        <w:pStyle w:val="Corpodetexto"/>
        <w:rPr>
          <w:sz w:val="20"/>
        </w:rPr>
      </w:pPr>
    </w:p>
    <w:p w14:paraId="7CBED080" w14:textId="77777777" w:rsidR="0098545E" w:rsidRDefault="0098545E">
      <w:pPr>
        <w:pStyle w:val="Corpodetexto"/>
        <w:rPr>
          <w:sz w:val="20"/>
        </w:rPr>
      </w:pPr>
    </w:p>
    <w:p w14:paraId="3F51BF4D" w14:textId="77777777" w:rsidR="0098545E" w:rsidRDefault="00621322">
      <w:pPr>
        <w:pStyle w:val="Corpodetexto"/>
        <w:spacing w:before="44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040A045" wp14:editId="6A512C0A">
                <wp:simplePos x="0" y="0"/>
                <wp:positionH relativeFrom="page">
                  <wp:posOffset>682625</wp:posOffset>
                </wp:positionH>
                <wp:positionV relativeFrom="paragraph">
                  <wp:posOffset>198476</wp:posOffset>
                </wp:positionV>
                <wp:extent cx="220154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1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1545">
                              <a:moveTo>
                                <a:pt x="0" y="0"/>
                              </a:moveTo>
                              <a:lnTo>
                                <a:pt x="2201168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BF1EB2" id="Graphic 2" o:spid="_x0000_s1026" style="position:absolute;margin-left:53.75pt;margin-top:15.65pt;width:173.3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1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" path="m,l2201168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7136595" wp14:editId="4E2CD8D3">
                <wp:simplePos x="0" y="0"/>
                <wp:positionH relativeFrom="page">
                  <wp:posOffset>4640930</wp:posOffset>
                </wp:positionH>
                <wp:positionV relativeFrom="paragraph">
                  <wp:posOffset>198476</wp:posOffset>
                </wp:positionV>
                <wp:extent cx="204978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9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9780">
                              <a:moveTo>
                                <a:pt x="0" y="0"/>
                              </a:moveTo>
                              <a:lnTo>
                                <a:pt x="204936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3F7734" id="Graphic 3" o:spid="_x0000_s1026" style="position:absolute;margin-left:365.45pt;margin-top:15.65pt;width:161.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49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" path="m,l2049363,e" filled="f" strokeweight=".78pt">
                <v:path arrowok="t"/>
                <w10:wrap type="topAndBottom" anchorx="page"/>
              </v:shape>
            </w:pict>
          </mc:Fallback>
        </mc:AlternateContent>
      </w:r>
      <w:r w:rsidR="00BD60B5">
        <w:rPr>
          <w:rStyle w:val="Refdecomentrio"/>
        </w:rPr>
        <w:commentReference w:id="5"/>
      </w:r>
    </w:p>
    <w:p w14:paraId="3E24D01A" w14:textId="77777777" w:rsidR="0098545E" w:rsidRDefault="00621322">
      <w:pPr>
        <w:pStyle w:val="Corpodetexto"/>
        <w:spacing w:before="21"/>
        <w:ind w:left="82"/>
      </w:pPr>
      <w:r>
        <w:t xml:space="preserve">Dr. Carlos Renato de Melo </w:t>
      </w:r>
      <w:r>
        <w:rPr>
          <w:spacing w:val="-2"/>
        </w:rPr>
        <w:t>Couto</w:t>
      </w:r>
    </w:p>
    <w:p w14:paraId="25505B33" w14:textId="77777777" w:rsidR="0098545E" w:rsidRDefault="00621322">
      <w:pPr>
        <w:pStyle w:val="Corpodetexto"/>
        <w:tabs>
          <w:tab w:val="left" w:pos="6565"/>
        </w:tabs>
        <w:ind w:left="82"/>
      </w:pPr>
      <w:r>
        <w:t xml:space="preserve">Diretor de </w:t>
      </w:r>
      <w:r>
        <w:rPr>
          <w:spacing w:val="-2"/>
        </w:rPr>
        <w:t>Educação</w:t>
      </w:r>
      <w:r>
        <w:tab/>
        <w:t xml:space="preserve">Pesquisador (a) </w:t>
      </w:r>
      <w:r>
        <w:rPr>
          <w:spacing w:val="-2"/>
        </w:rPr>
        <w:t>Principal</w:t>
      </w:r>
    </w:p>
    <w:p w14:paraId="16C780A2" w14:textId="77777777" w:rsidR="0098545E" w:rsidRDefault="00621322">
      <w:pPr>
        <w:pStyle w:val="Corpodetexto"/>
        <w:ind w:left="82"/>
      </w:pPr>
      <w:r>
        <w:t xml:space="preserve">Santa Casa de Belo </w:t>
      </w:r>
      <w:r>
        <w:rPr>
          <w:spacing w:val="-2"/>
        </w:rPr>
        <w:t>Horizonte</w:t>
      </w:r>
    </w:p>
    <w:p w14:paraId="7E9E76CD" w14:textId="77777777" w:rsidR="0098545E" w:rsidRDefault="00621322">
      <w:pPr>
        <w:tabs>
          <w:tab w:val="left" w:pos="6562"/>
        </w:tabs>
        <w:spacing w:before="226"/>
        <w:ind w:left="82"/>
        <w:rPr>
          <w:rFonts w:ascii="Arial MT"/>
          <w:sz w:val="20"/>
        </w:rPr>
      </w:pPr>
      <w:r>
        <w:rPr>
          <w:rFonts w:ascii="Arial MT"/>
          <w:spacing w:val="-2"/>
          <w:sz w:val="20"/>
        </w:rPr>
        <w:t>Data:</w:t>
      </w:r>
      <w:r w:rsidR="00585163" w:rsidRPr="00585163">
        <w:rPr>
          <w:rFonts w:cs="Arial"/>
        </w:rPr>
        <w:t xml:space="preserve"> </w:t>
      </w:r>
      <w:r w:rsidR="00585163" w:rsidRPr="00E171DA">
        <w:rPr>
          <w:rFonts w:cs="Arial"/>
        </w:rPr>
        <w:t xml:space="preserve">____/____/____       </w:t>
      </w:r>
      <w:r>
        <w:rPr>
          <w:rFonts w:ascii="Arial MT"/>
          <w:sz w:val="20"/>
        </w:rPr>
        <w:tab/>
      </w:r>
      <w:r>
        <w:rPr>
          <w:rFonts w:ascii="Arial MT"/>
          <w:spacing w:val="-2"/>
          <w:sz w:val="20"/>
        </w:rPr>
        <w:t>Data:</w:t>
      </w:r>
      <w:r w:rsidR="00585163" w:rsidRPr="00585163">
        <w:rPr>
          <w:rFonts w:cs="Arial"/>
        </w:rPr>
        <w:t xml:space="preserve"> </w:t>
      </w:r>
      <w:r w:rsidR="00585163" w:rsidRPr="00E171DA">
        <w:rPr>
          <w:rFonts w:cs="Arial"/>
        </w:rPr>
        <w:t xml:space="preserve">____/____/____       </w:t>
      </w:r>
    </w:p>
    <w:sectPr w:rsidR="0098545E">
      <w:type w:val="continuous"/>
      <w:pgSz w:w="11900" w:h="16820"/>
      <w:pgMar w:top="1060" w:right="992" w:bottom="280" w:left="992" w:header="0" w:footer="0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Thayna Gabriela Silva Oliveira" w:date="2025-06-27T09:47:00Z" w:initials="TGSO">
    <w:p w14:paraId="3826CA8F" w14:textId="77777777" w:rsidR="00BD60B5" w:rsidRDefault="00BD60B5">
      <w:pPr>
        <w:pStyle w:val="Textodecomentrio"/>
      </w:pPr>
      <w:r>
        <w:rPr>
          <w:rStyle w:val="Refdecomentrio"/>
        </w:rPr>
        <w:annotationRef/>
      </w:r>
      <w:r>
        <w:t>Investigador Principal –Orientador.</w:t>
      </w:r>
    </w:p>
  </w:comment>
  <w:comment w:id="2" w:author="Thayna Gabriela Silva Oliveira" w:date="2025-06-27T09:48:00Z" w:initials="TGSO">
    <w:p w14:paraId="4335A5D1" w14:textId="77777777" w:rsidR="00BD60B5" w:rsidRDefault="00BD60B5">
      <w:pPr>
        <w:pStyle w:val="Textodecomentrio"/>
      </w:pPr>
      <w:r>
        <w:rPr>
          <w:rStyle w:val="Refdecomentrio"/>
        </w:rPr>
        <w:annotationRef/>
      </w:r>
      <w:r>
        <w:t>Gentileza  incluir o título CONFORME CADASTRO P.B.</w:t>
      </w:r>
    </w:p>
    <w:p w14:paraId="7C2722E8" w14:textId="77777777" w:rsidR="00BD60B5" w:rsidRDefault="00BD60B5">
      <w:pPr>
        <w:pStyle w:val="Textodecomentrio"/>
      </w:pPr>
    </w:p>
  </w:comment>
  <w:comment w:id="3" w:author="Thayna Gabriela Silva Oliveira" w:date="2025-06-27T09:48:00Z" w:initials="TGSO">
    <w:p w14:paraId="04731246" w14:textId="77777777" w:rsidR="00BD60B5" w:rsidRDefault="00BD60B5">
      <w:pPr>
        <w:pStyle w:val="Textodecomentrio"/>
      </w:pPr>
      <w:r>
        <w:rPr>
          <w:rStyle w:val="Refdecomentrio"/>
        </w:rPr>
        <w:annotationRef/>
      </w:r>
      <w:r>
        <w:t>Em caso de pesquisas acadêmicas, gentileza informar como financiamento próprio se não houver patrocínio externo.</w:t>
      </w:r>
    </w:p>
    <w:p w14:paraId="4D90C1CC" w14:textId="77777777" w:rsidR="00BD60B5" w:rsidRDefault="00BD60B5">
      <w:pPr>
        <w:pStyle w:val="Textodecomentrio"/>
      </w:pPr>
    </w:p>
  </w:comment>
  <w:comment w:id="4" w:author="Thayna Gabriela Silva Oliveira" w:date="2025-06-27T09:49:00Z" w:initials="TGSO">
    <w:p w14:paraId="45679C0E" w14:textId="77777777" w:rsidR="00BD60B5" w:rsidRDefault="00BD60B5">
      <w:pPr>
        <w:pStyle w:val="Textodecomentrio"/>
      </w:pPr>
      <w:r>
        <w:rPr>
          <w:rStyle w:val="Refdecomentrio"/>
        </w:rPr>
        <w:annotationRef/>
      </w:r>
      <w:r>
        <w:t>Nome do setor onde será realizado a pesquisa detalhado.</w:t>
      </w:r>
    </w:p>
    <w:p w14:paraId="32DAA2F9" w14:textId="77777777" w:rsidR="00BD60B5" w:rsidRDefault="00BD60B5">
      <w:pPr>
        <w:pStyle w:val="Textodecomentrio"/>
      </w:pPr>
    </w:p>
  </w:comment>
  <w:comment w:id="5" w:author="Thayna Gabriela Silva Oliveira" w:date="2025-06-27T09:49:00Z" w:initials="TGSO">
    <w:p w14:paraId="08AAF4CA" w14:textId="77777777" w:rsidR="00BD60B5" w:rsidRDefault="00BD60B5">
      <w:pPr>
        <w:pStyle w:val="Textodecomentrio"/>
      </w:pPr>
      <w:r>
        <w:rPr>
          <w:rStyle w:val="Refdecomentrio"/>
        </w:rPr>
        <w:annotationRef/>
      </w:r>
      <w:r>
        <w:t>Investigador principal, colocar o nome, assinar e carimbar, pois só será aceito ( ASSINADO E CARIMBADO ).</w:t>
      </w:r>
    </w:p>
    <w:p w14:paraId="217DA40E" w14:textId="77777777" w:rsidR="00BD60B5" w:rsidRDefault="00BD60B5">
      <w:pPr>
        <w:pStyle w:val="Textodecomentrio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826CA8F" w15:done="0"/>
  <w15:commentEx w15:paraId="7C2722E8" w15:done="0"/>
  <w15:commentEx w15:paraId="4D90C1CC" w15:done="0"/>
  <w15:commentEx w15:paraId="32DAA2F9" w15:done="0"/>
  <w15:commentEx w15:paraId="217DA40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F316A3" w14:textId="77777777" w:rsidR="006924D7" w:rsidRDefault="006924D7">
      <w:r>
        <w:separator/>
      </w:r>
    </w:p>
  </w:endnote>
  <w:endnote w:type="continuationSeparator" w:id="0">
    <w:p w14:paraId="3FEAF687" w14:textId="77777777" w:rsidR="006924D7" w:rsidRDefault="00692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66637F" w14:textId="53EC95DF" w:rsidR="00585163" w:rsidRPr="000C577C" w:rsidRDefault="00585163" w:rsidP="00585163">
    <w:pPr>
      <w:pStyle w:val="NormalWeb"/>
      <w:spacing w:before="0" w:beforeAutospacing="0" w:after="0" w:afterAutospacing="0"/>
      <w:jc w:val="center"/>
      <w:rPr>
        <w:rFonts w:ascii="Calibri" w:hAnsi="Calibri"/>
        <w:color w:val="244061"/>
        <w:sz w:val="14"/>
        <w:szCs w:val="22"/>
      </w:rPr>
    </w:pPr>
    <w:r w:rsidRPr="000C577C">
      <w:rPr>
        <w:rFonts w:ascii="Calibri" w:hAnsi="Calibri"/>
        <w:color w:val="244061"/>
        <w:sz w:val="14"/>
        <w:szCs w:val="22"/>
      </w:rPr>
      <w:t>V</w:t>
    </w:r>
    <w:r w:rsidR="005B1486">
      <w:rPr>
        <w:rFonts w:ascii="Calibri" w:hAnsi="Calibri"/>
        <w:color w:val="244061"/>
        <w:sz w:val="14"/>
        <w:szCs w:val="22"/>
      </w:rPr>
      <w:t>ersão 06 12/01/2026</w:t>
    </w:r>
  </w:p>
  <w:p w14:paraId="6403BF0C" w14:textId="77777777" w:rsidR="00585163" w:rsidRPr="008224C5" w:rsidRDefault="00585163" w:rsidP="00585163">
    <w:pPr>
      <w:pStyle w:val="NormalWeb"/>
      <w:spacing w:before="0" w:beforeAutospacing="0" w:after="0" w:afterAutospacing="0"/>
      <w:jc w:val="center"/>
      <w:rPr>
        <w:sz w:val="22"/>
        <w:szCs w:val="22"/>
      </w:rPr>
    </w:pPr>
    <w:r w:rsidRPr="008224C5">
      <w:rPr>
        <w:rFonts w:ascii="Calibri" w:hAnsi="Calibri"/>
        <w:color w:val="244061"/>
        <w:sz w:val="22"/>
        <w:szCs w:val="22"/>
      </w:rPr>
      <w:t>Comitê de Ética em Pesquisa – Dr. Francisco das Chagas Lima e Silva</w:t>
    </w:r>
  </w:p>
  <w:p w14:paraId="7EC52D3C" w14:textId="77777777" w:rsidR="00585163" w:rsidRPr="008224C5" w:rsidRDefault="00585163" w:rsidP="00585163">
    <w:pPr>
      <w:pStyle w:val="NormalWeb"/>
      <w:spacing w:before="0" w:beforeAutospacing="0" w:after="0" w:afterAutospacing="0"/>
      <w:rPr>
        <w:sz w:val="22"/>
        <w:szCs w:val="22"/>
      </w:rPr>
    </w:pPr>
    <w:r w:rsidRPr="008224C5">
      <w:rPr>
        <w:rFonts w:ascii="Calibri" w:hAnsi="Calibri"/>
        <w:color w:val="244061"/>
        <w:sz w:val="22"/>
        <w:szCs w:val="22"/>
      </w:rPr>
      <w:t>Rua Álvares Maciel, nº 611, 1º andar, sala 03, Bairro  Santa Efigênia - Cep: 30150-221 – Belo Horizonte/MG, </w:t>
    </w:r>
  </w:p>
  <w:p w14:paraId="6D655CFE" w14:textId="77777777" w:rsidR="00585163" w:rsidRPr="00BD2E34" w:rsidRDefault="00585163" w:rsidP="00585163">
    <w:pPr>
      <w:pStyle w:val="NormalWeb"/>
      <w:spacing w:before="0" w:beforeAutospacing="0" w:after="0" w:afterAutospacing="0"/>
      <w:jc w:val="center"/>
      <w:rPr>
        <w:rFonts w:ascii="Calibri" w:hAnsi="Calibri"/>
        <w:color w:val="244061"/>
        <w:sz w:val="22"/>
        <w:szCs w:val="22"/>
      </w:rPr>
    </w:pPr>
    <w:r w:rsidRPr="008224C5">
      <w:rPr>
        <w:rFonts w:ascii="Calibri" w:hAnsi="Calibri"/>
        <w:color w:val="244061"/>
        <w:sz w:val="22"/>
        <w:szCs w:val="22"/>
      </w:rPr>
      <w:t>Telefone: (31) 3238-8933| comitedeetica@santacasabh.org.br</w:t>
    </w:r>
  </w:p>
  <w:p w14:paraId="64AD6266" w14:textId="77777777" w:rsidR="00585163" w:rsidRDefault="00585163">
    <w:pPr>
      <w:pStyle w:val="Rodap"/>
      <w:jc w:val="center"/>
      <w:rPr>
        <w:color w:val="4F81BD" w:themeColor="accent1"/>
      </w:rPr>
    </w:pPr>
    <w:r>
      <w:rPr>
        <w:color w:val="4F81BD" w:themeColor="accent1"/>
        <w:lang w:val="pt-BR"/>
      </w:rPr>
      <w:t xml:space="preserve">Página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PAGE  \* Arabic  \* MERGEFORMAT</w:instrText>
    </w:r>
    <w:r>
      <w:rPr>
        <w:color w:val="4F81BD" w:themeColor="accent1"/>
      </w:rPr>
      <w:fldChar w:fldCharType="separate"/>
    </w:r>
    <w:r w:rsidR="00C625B4" w:rsidRPr="00C625B4">
      <w:rPr>
        <w:noProof/>
        <w:color w:val="4F81BD" w:themeColor="accent1"/>
        <w:lang w:val="pt-BR"/>
      </w:rPr>
      <w:t>1</w:t>
    </w:r>
    <w:r>
      <w:rPr>
        <w:color w:val="4F81BD" w:themeColor="accent1"/>
      </w:rPr>
      <w:fldChar w:fldCharType="end"/>
    </w:r>
    <w:r>
      <w:rPr>
        <w:color w:val="4F81BD" w:themeColor="accent1"/>
        <w:lang w:val="pt-BR"/>
      </w:rPr>
      <w:t xml:space="preserve"> de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NUMPAGES \ * Arábico \ * MERGEFORMAT</w:instrText>
    </w:r>
    <w:r>
      <w:rPr>
        <w:color w:val="4F81BD" w:themeColor="accent1"/>
      </w:rPr>
      <w:fldChar w:fldCharType="separate"/>
    </w:r>
    <w:r w:rsidR="00C625B4"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</w:p>
  <w:p w14:paraId="6AA4D312" w14:textId="77777777" w:rsidR="00585163" w:rsidRDefault="0058516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421F83" w14:textId="77777777" w:rsidR="006924D7" w:rsidRDefault="006924D7">
      <w:r>
        <w:separator/>
      </w:r>
    </w:p>
  </w:footnote>
  <w:footnote w:type="continuationSeparator" w:id="0">
    <w:p w14:paraId="29042527" w14:textId="77777777" w:rsidR="006924D7" w:rsidRDefault="006924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44EC7A" w14:textId="77777777" w:rsidR="0098545E" w:rsidRDefault="00621322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468032" behindDoc="1" locked="0" layoutInCell="1" allowOverlap="1" wp14:anchorId="5BF39017" wp14:editId="29EBADE1">
          <wp:simplePos x="0" y="0"/>
          <wp:positionH relativeFrom="page">
            <wp:posOffset>768614</wp:posOffset>
          </wp:positionH>
          <wp:positionV relativeFrom="page">
            <wp:posOffset>0</wp:posOffset>
          </wp:positionV>
          <wp:extent cx="2082853" cy="554337"/>
          <wp:effectExtent l="0" t="0" r="0" b="0"/>
          <wp:wrapNone/>
          <wp:docPr id="5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82853" cy="5543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hayna Gabriela Silva Oliveira">
    <w15:presenceInfo w15:providerId="AD" w15:userId="S-1-5-21-4047563218-1005470242-1324337555-383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45E"/>
    <w:rsid w:val="003259B5"/>
    <w:rsid w:val="00530338"/>
    <w:rsid w:val="00585163"/>
    <w:rsid w:val="005B1486"/>
    <w:rsid w:val="00621322"/>
    <w:rsid w:val="006924D7"/>
    <w:rsid w:val="0073049F"/>
    <w:rsid w:val="008A78BC"/>
    <w:rsid w:val="0098545E"/>
    <w:rsid w:val="00B16C7A"/>
    <w:rsid w:val="00BD60B5"/>
    <w:rsid w:val="00BF45C4"/>
    <w:rsid w:val="00C6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D90D95"/>
  <w15:docId w15:val="{73382888-9BF2-46B7-8988-7BB2732DC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3611" w:right="575" w:hanging="1862"/>
    </w:pPr>
    <w:rPr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" w:line="269" w:lineRule="exact"/>
    </w:pPr>
  </w:style>
  <w:style w:type="paragraph" w:styleId="Cabealho">
    <w:name w:val="header"/>
    <w:basedOn w:val="Normal"/>
    <w:link w:val="CabealhoChar"/>
    <w:uiPriority w:val="99"/>
    <w:unhideWhenUsed/>
    <w:rsid w:val="005851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85163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5851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85163"/>
    <w:rPr>
      <w:rFonts w:ascii="Calibri" w:eastAsia="Calibri" w:hAnsi="Calibri" w:cs="Calibri"/>
      <w:lang w:val="pt-PT"/>
    </w:rPr>
  </w:style>
  <w:style w:type="paragraph" w:styleId="NormalWeb">
    <w:name w:val="Normal (Web)"/>
    <w:basedOn w:val="Normal"/>
    <w:uiPriority w:val="99"/>
    <w:unhideWhenUsed/>
    <w:rsid w:val="0058516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BD60B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D60B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D60B5"/>
    <w:rPr>
      <w:rFonts w:ascii="Calibri" w:eastAsia="Calibri" w:hAnsi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D60B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D60B5"/>
    <w:rPr>
      <w:rFonts w:ascii="Calibri" w:eastAsia="Calibri" w:hAnsi="Calibri" w:cs="Calibri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60B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60B5"/>
    <w:rPr>
      <w:rFonts w:ascii="Segoe UI" w:eastAsia="Calibri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cnes.datasus.gov.br/" TargetMode="Externa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2125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Thayna Gabriela Silva Oliveira</dc:creator>
  <cp:lastModifiedBy>Thayna Gabriela Silva Oliveira</cp:lastModifiedBy>
  <cp:revision>2</cp:revision>
  <dcterms:created xsi:type="dcterms:W3CDTF">2026-01-30T12:47:00Z</dcterms:created>
  <dcterms:modified xsi:type="dcterms:W3CDTF">2026-01-30T12:47:00Z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2024-09-10T00:00:00Z</vt:filetime>
  </property>
</Properties>
</file>